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6FC" w14:textId="77777777" w:rsidR="00396906" w:rsidRPr="00810C5E" w:rsidRDefault="002501EA" w:rsidP="00BA58B1">
      <w:pPr>
        <w:pStyle w:val="Heading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0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F1D7" wp14:editId="62FF3F0A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1356360" cy="1432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20DC0" w14:textId="408F3C01" w:rsidR="002501EA" w:rsidRDefault="00C36CA7">
                            <w:r>
                              <w:t xml:space="preserve">        </w:t>
                            </w:r>
                            <w:r w:rsidR="00000000">
                              <w:rPr>
                                <w:noProof/>
                              </w:rPr>
                              <w:pict w14:anchorId="3D4654C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82.5pt;height:82.95pt;mso-width-percent:0;mso-height-percent:0;mso-width-percent:0;mso-height-percent:0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65pt;width:106.8pt;height:112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" fillcolor="white [3201]" stroked="f" strokeweight=".5pt">
                <v:textbox style="mso-fit-shape-to-text:t">
                  <w:txbxContent>
                    <w:p w14:paraId="38420DC0" w14:textId="408F3C01" w:rsidR="002501EA" w:rsidRDefault="00C36CA7">
                      <w:r>
                        <w:t xml:space="preserve">        </w:t>
                      </w:r>
                      <w:r w:rsidR="00000000">
                        <w:rPr>
                          <w:noProof/>
                        </w:rPr>
                        <w:pict w14:anchorId="3D4654CB">
                          <v:shape id="_x0000_i1026" type="#_x0000_t75" alt="" style="width:82.5pt;height:82.95pt;mso-width-percent:0;mso-height-percent:0;mso-width-percent:0;mso-height-percent:0">
                            <v:imagedata r:id="rId7" o:title="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18382898"/>
      <w:r w:rsidR="00967866" w:rsidRPr="00810C5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Hardy County Barn Quilt Trail</w:t>
      </w:r>
      <w:bookmarkEnd w:id="0"/>
      <w:r w:rsidR="00E00CCE" w:rsidRPr="00810C5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4325" w:rsidRPr="00810C5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Guidelines</w:t>
      </w:r>
      <w:r w:rsidR="005043F7" w:rsidRPr="00810C5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B5287F" w14:textId="05464B62" w:rsidR="00014325" w:rsidRPr="00810C5E" w:rsidRDefault="00014325" w:rsidP="00396906">
      <w:pPr>
        <w:spacing w:after="120" w:line="240" w:lineRule="auto"/>
        <w:ind w:left="2610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0C5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Program of the Lost River Education Foundation</w:t>
      </w:r>
    </w:p>
    <w:p w14:paraId="37D40AD3" w14:textId="0D2DC300" w:rsidR="0004114F" w:rsidRPr="00810C5E" w:rsidRDefault="0004114F" w:rsidP="00396906">
      <w:pPr>
        <w:pStyle w:val="Default"/>
        <w:spacing w:after="240"/>
        <w:rPr>
          <w:b/>
          <w:i/>
          <w:color w:val="C00000"/>
        </w:rPr>
      </w:pPr>
      <w:r w:rsidRPr="00810C5E"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  <w:r w:rsidRPr="00810C5E">
        <w:rPr>
          <w:b/>
          <w:i/>
          <w:color w:val="C00000"/>
        </w:rPr>
        <w:t>Please read Guidelines before submitting the HCBQT application</w:t>
      </w:r>
    </w:p>
    <w:p w14:paraId="4527DA12" w14:textId="76658419" w:rsidR="00967866" w:rsidRPr="00810C5E" w:rsidRDefault="00E00CCE" w:rsidP="008D3CC8">
      <w:pPr>
        <w:pStyle w:val="Default"/>
        <w:spacing w:before="120" w:after="120"/>
        <w:ind w:left="360"/>
        <w:rPr>
          <w:bCs/>
        </w:rPr>
      </w:pPr>
      <w:r w:rsidRPr="00810C5E">
        <w:t>T</w:t>
      </w:r>
      <w:r w:rsidR="00967866" w:rsidRPr="00810C5E">
        <w:t xml:space="preserve">he </w:t>
      </w:r>
      <w:r w:rsidR="00967866" w:rsidRPr="00810C5E">
        <w:rPr>
          <w:b/>
        </w:rPr>
        <w:t>Hardy County Barn Quilt Trail</w:t>
      </w:r>
      <w:r w:rsidR="00E0095A" w:rsidRPr="00810C5E">
        <w:t>, a program of</w:t>
      </w:r>
      <w:r w:rsidR="00967866" w:rsidRPr="00810C5E">
        <w:t xml:space="preserve"> the Lost River Education Foundation</w:t>
      </w:r>
      <w:r w:rsidR="00E0095A" w:rsidRPr="00810C5E">
        <w:t>, was created</w:t>
      </w:r>
      <w:r w:rsidR="00967866" w:rsidRPr="00810C5E">
        <w:t xml:space="preserve"> to engage the community in </w:t>
      </w:r>
      <w:r w:rsidR="00967866" w:rsidRPr="00810C5E">
        <w:rPr>
          <w:bCs/>
        </w:rPr>
        <w:t xml:space="preserve">showcasing and increasing interest in the rich culture and history of </w:t>
      </w:r>
      <w:r w:rsidR="006D7120" w:rsidRPr="00810C5E">
        <w:rPr>
          <w:bCs/>
        </w:rPr>
        <w:t>Hardy</w:t>
      </w:r>
      <w:r w:rsidR="00967866" w:rsidRPr="00810C5E">
        <w:rPr>
          <w:bCs/>
        </w:rPr>
        <w:t xml:space="preserve"> County, </w:t>
      </w:r>
      <w:r w:rsidR="006D7120" w:rsidRPr="00810C5E">
        <w:rPr>
          <w:bCs/>
        </w:rPr>
        <w:t>exploring</w:t>
      </w:r>
      <w:r w:rsidR="00967866" w:rsidRPr="00810C5E">
        <w:rPr>
          <w:bCs/>
        </w:rPr>
        <w:t xml:space="preserve"> Appalachian heritage</w:t>
      </w:r>
      <w:r w:rsidR="001D2130">
        <w:rPr>
          <w:bCs/>
        </w:rPr>
        <w:t>,</w:t>
      </w:r>
      <w:r w:rsidR="00CA1864" w:rsidRPr="00810C5E">
        <w:rPr>
          <w:bCs/>
        </w:rPr>
        <w:t xml:space="preserve"> and</w:t>
      </w:r>
      <w:r w:rsidR="00967866" w:rsidRPr="00810C5E">
        <w:rPr>
          <w:bCs/>
        </w:rPr>
        <w:t xml:space="preserve"> recognizing the contributions of women</w:t>
      </w:r>
      <w:r w:rsidR="00A15F5E" w:rsidRPr="00810C5E">
        <w:rPr>
          <w:bCs/>
        </w:rPr>
        <w:t xml:space="preserve"> to our rural </w:t>
      </w:r>
      <w:r w:rsidR="00153839" w:rsidRPr="00810C5E">
        <w:rPr>
          <w:bCs/>
        </w:rPr>
        <w:t>traditions</w:t>
      </w:r>
      <w:r w:rsidR="00967866" w:rsidRPr="00810C5E">
        <w:rPr>
          <w:bCs/>
        </w:rPr>
        <w:t xml:space="preserve">.  </w:t>
      </w:r>
    </w:p>
    <w:p w14:paraId="1EF64EB5" w14:textId="13E7C0A2" w:rsidR="00EB2D22" w:rsidRPr="00810C5E" w:rsidRDefault="00EB2D22" w:rsidP="008D3CC8">
      <w:pPr>
        <w:pStyle w:val="Default"/>
        <w:spacing w:after="120"/>
        <w:ind w:left="360"/>
      </w:pPr>
      <w:r w:rsidRPr="00810C5E">
        <w:t>Anyone can paint a</w:t>
      </w:r>
      <w:r w:rsidR="00435661" w:rsidRPr="00810C5E">
        <w:t xml:space="preserve"> Barn Quilt</w:t>
      </w:r>
      <w:r w:rsidRPr="00810C5E">
        <w:t xml:space="preserve">, make an artistic </w:t>
      </w:r>
      <w:proofErr w:type="gramStart"/>
      <w:r w:rsidRPr="00810C5E">
        <w:t>gesture</w:t>
      </w:r>
      <w:proofErr w:type="gramEnd"/>
      <w:r w:rsidRPr="00810C5E">
        <w:t xml:space="preserve"> and add to the beauty of </w:t>
      </w:r>
      <w:r w:rsidR="005F306C" w:rsidRPr="00810C5E">
        <w:t>their</w:t>
      </w:r>
      <w:r w:rsidRPr="00810C5E">
        <w:t xml:space="preserve"> property. </w:t>
      </w:r>
      <w:r w:rsidR="00153839" w:rsidRPr="00810C5E">
        <w:t xml:space="preserve">If you would like to </w:t>
      </w:r>
      <w:r w:rsidRPr="00810C5E">
        <w:t xml:space="preserve">be part of the Hardy County Barn Quilt Trail, there are specific guidelines for the design, </w:t>
      </w:r>
      <w:proofErr w:type="gramStart"/>
      <w:r w:rsidRPr="00810C5E">
        <w:t>construction</w:t>
      </w:r>
      <w:proofErr w:type="gramEnd"/>
      <w:r w:rsidRPr="00810C5E">
        <w:t xml:space="preserve"> and installation</w:t>
      </w:r>
      <w:r w:rsidR="0057564B" w:rsidRPr="00810C5E">
        <w:t xml:space="preserve"> of a Barn Quilt</w:t>
      </w:r>
      <w:r w:rsidRPr="00810C5E">
        <w:t>.</w:t>
      </w:r>
    </w:p>
    <w:p w14:paraId="3EFF2628" w14:textId="170F322A" w:rsidR="009208CF" w:rsidRPr="00810C5E" w:rsidRDefault="00014325" w:rsidP="00CA1864">
      <w:pPr>
        <w:pStyle w:val="Default"/>
        <w:numPr>
          <w:ilvl w:val="0"/>
          <w:numId w:val="1"/>
        </w:numPr>
        <w:spacing w:after="120"/>
      </w:pPr>
      <w:r w:rsidRPr="00810C5E">
        <w:t xml:space="preserve">To be included on the HC Barn Quilt Trail, the </w:t>
      </w:r>
      <w:r w:rsidR="00435661" w:rsidRPr="00810C5E">
        <w:t>Barn Quilt</w:t>
      </w:r>
      <w:r w:rsidR="00D06B1F" w:rsidRPr="00810C5E">
        <w:t xml:space="preserve"> </w:t>
      </w:r>
      <w:r w:rsidR="000A33ED" w:rsidRPr="00810C5E">
        <w:t>pattern and/or design</w:t>
      </w:r>
      <w:r w:rsidR="007B2004" w:rsidRPr="00810C5E">
        <w:t xml:space="preserve"> and </w:t>
      </w:r>
      <w:r w:rsidRPr="00810C5E">
        <w:t xml:space="preserve">its </w:t>
      </w:r>
      <w:r w:rsidR="007B2004" w:rsidRPr="00810C5E">
        <w:t>location</w:t>
      </w:r>
      <w:r w:rsidR="000A33ED" w:rsidRPr="00810C5E">
        <w:t xml:space="preserve"> </w:t>
      </w:r>
      <w:r w:rsidR="00EB2D22" w:rsidRPr="00810C5E">
        <w:t>must be</w:t>
      </w:r>
      <w:r w:rsidR="007B2004" w:rsidRPr="00810C5E">
        <w:t xml:space="preserve"> approved by </w:t>
      </w:r>
      <w:r w:rsidRPr="00810C5E">
        <w:t xml:space="preserve">the </w:t>
      </w:r>
      <w:r w:rsidR="00D02F9D" w:rsidRPr="00810C5E">
        <w:t xml:space="preserve">HC </w:t>
      </w:r>
      <w:r w:rsidR="007B2004" w:rsidRPr="00810C5E">
        <w:t>Barn Quilt Trail Committee</w:t>
      </w:r>
      <w:r w:rsidR="001D2130">
        <w:t xml:space="preserve"> at LREF</w:t>
      </w:r>
      <w:r w:rsidR="007B2004" w:rsidRPr="00810C5E">
        <w:t>.</w:t>
      </w:r>
      <w:r w:rsidR="00EB2D22" w:rsidRPr="00810C5E">
        <w:t xml:space="preserve"> </w:t>
      </w:r>
    </w:p>
    <w:p w14:paraId="486DB962" w14:textId="47525C1C" w:rsidR="00D33392" w:rsidRPr="00810C5E" w:rsidRDefault="00D33392" w:rsidP="00D33392">
      <w:pPr>
        <w:pStyle w:val="Default"/>
        <w:numPr>
          <w:ilvl w:val="0"/>
          <w:numId w:val="1"/>
        </w:numPr>
        <w:spacing w:after="120"/>
        <w:rPr>
          <w:strike/>
        </w:rPr>
      </w:pPr>
      <w:r w:rsidRPr="00810C5E">
        <w:t xml:space="preserve">Barn Quilts made by HCBQT will be </w:t>
      </w:r>
      <w:r w:rsidR="0004114F" w:rsidRPr="00810C5E">
        <w:t xml:space="preserve">the sizes </w:t>
      </w:r>
      <w:r w:rsidR="001D2130">
        <w:t>designated on the application and listed below</w:t>
      </w:r>
      <w:r w:rsidRPr="00810C5E">
        <w:t xml:space="preserve">. </w:t>
      </w:r>
      <w:r w:rsidR="001D2130">
        <w:t xml:space="preserve">To be included on the Trail, </w:t>
      </w:r>
      <w:r w:rsidRPr="00810C5E">
        <w:t xml:space="preserve">Barn Quilts made by the </w:t>
      </w:r>
      <w:r w:rsidR="00195921" w:rsidRPr="00810C5E">
        <w:t xml:space="preserve">applicant and/or </w:t>
      </w:r>
      <w:r w:rsidRPr="00810C5E">
        <w:t>property owner may be any size but not smaller than 2’ x 2’</w:t>
      </w:r>
      <w:r w:rsidR="002332E2" w:rsidRPr="00810C5E">
        <w:t>.</w:t>
      </w:r>
      <w:r w:rsidRPr="00810C5E">
        <w:t xml:space="preserve"> </w:t>
      </w:r>
    </w:p>
    <w:p w14:paraId="346DCFE6" w14:textId="182C8B86" w:rsidR="00D33392" w:rsidRPr="00810C5E" w:rsidRDefault="00D33392" w:rsidP="00D33392">
      <w:pPr>
        <w:pStyle w:val="Default"/>
        <w:numPr>
          <w:ilvl w:val="0"/>
          <w:numId w:val="1"/>
        </w:numPr>
        <w:spacing w:after="120"/>
      </w:pPr>
      <w:r w:rsidRPr="00810C5E">
        <w:t xml:space="preserve">If you are undecided about your quilt pattern, a selection of patterns </w:t>
      </w:r>
      <w:r w:rsidR="0004114F" w:rsidRPr="00810C5E">
        <w:t>is</w:t>
      </w:r>
      <w:r w:rsidRPr="00810C5E">
        <w:t xml:space="preserve"> available </w:t>
      </w:r>
      <w:r w:rsidR="00E00CCE" w:rsidRPr="00810C5E">
        <w:t>for your consideration</w:t>
      </w:r>
      <w:r w:rsidRPr="00810C5E">
        <w:t xml:space="preserve">. </w:t>
      </w:r>
      <w:r w:rsidR="00E00CCE" w:rsidRPr="00810C5E">
        <w:t>HCBQT</w:t>
      </w:r>
      <w:r w:rsidRPr="00810C5E">
        <w:t xml:space="preserve"> will make every effort to assure that no duplication of patterns </w:t>
      </w:r>
      <w:r w:rsidR="00E00CCE" w:rsidRPr="00810C5E">
        <w:t>(in</w:t>
      </w:r>
      <w:r w:rsidRPr="00810C5E">
        <w:t xml:space="preserve"> the same color</w:t>
      </w:r>
      <w:r w:rsidR="00E00CCE" w:rsidRPr="00810C5E">
        <w:t>)</w:t>
      </w:r>
      <w:r w:rsidRPr="00810C5E">
        <w:t xml:space="preserve"> are on the trail. Traditional quilt patterns and unique or contemporary designs are welcome. </w:t>
      </w:r>
    </w:p>
    <w:p w14:paraId="7251E8E2" w14:textId="3DA46607" w:rsidR="00E00CCE" w:rsidRPr="00810C5E" w:rsidRDefault="00D33392" w:rsidP="00D33392">
      <w:pPr>
        <w:pStyle w:val="Default"/>
        <w:numPr>
          <w:ilvl w:val="0"/>
          <w:numId w:val="1"/>
        </w:numPr>
        <w:spacing w:after="120"/>
      </w:pPr>
      <w:r w:rsidRPr="00810C5E">
        <w:t>Barn Quilts with text, inappropriate images, political messages</w:t>
      </w:r>
      <w:r w:rsidR="001D2130">
        <w:t>,</w:t>
      </w:r>
      <w:r w:rsidR="00E00CCE" w:rsidRPr="00810C5E">
        <w:t xml:space="preserve"> or</w:t>
      </w:r>
      <w:r w:rsidRPr="00810C5E">
        <w:t xml:space="preserve"> flags will </w:t>
      </w:r>
      <w:r w:rsidR="00E00CCE" w:rsidRPr="00810C5E">
        <w:t xml:space="preserve">not </w:t>
      </w:r>
      <w:r w:rsidRPr="00810C5E">
        <w:t>be</w:t>
      </w:r>
      <w:r w:rsidR="00AE0361" w:rsidRPr="00810C5E">
        <w:t xml:space="preserve"> produced by nor</w:t>
      </w:r>
      <w:r w:rsidRPr="00810C5E">
        <w:t xml:space="preserve"> included on the </w:t>
      </w:r>
      <w:r w:rsidR="00AE0361" w:rsidRPr="00810C5E">
        <w:t>HC Barn Quilt Trail or in an</w:t>
      </w:r>
      <w:r w:rsidR="002332E2" w:rsidRPr="00810C5E">
        <w:t xml:space="preserve">y </w:t>
      </w:r>
      <w:r w:rsidR="00AE0361" w:rsidRPr="00810C5E">
        <w:t>Trail literature.</w:t>
      </w:r>
      <w:r w:rsidRPr="00810C5E">
        <w:t xml:space="preserve"> </w:t>
      </w:r>
    </w:p>
    <w:p w14:paraId="5C29E462" w14:textId="4D302AD9" w:rsidR="00D33392" w:rsidRPr="00810C5E" w:rsidRDefault="00D33392" w:rsidP="00D33392">
      <w:pPr>
        <w:pStyle w:val="Default"/>
        <w:numPr>
          <w:ilvl w:val="0"/>
          <w:numId w:val="1"/>
        </w:numPr>
        <w:spacing w:after="120"/>
      </w:pPr>
      <w:r w:rsidRPr="00810C5E">
        <w:t xml:space="preserve">Any sturdy structure in good repair is eligible for installation of a Barn Quilt (i.e. barns, outbuildings, garages, </w:t>
      </w:r>
      <w:r w:rsidR="001D2130">
        <w:t xml:space="preserve">churches, </w:t>
      </w:r>
      <w:r w:rsidRPr="00810C5E">
        <w:t xml:space="preserve">businesses, homes, etc.) and inclusion on the HCBQT. </w:t>
      </w:r>
    </w:p>
    <w:p w14:paraId="4484B72A" w14:textId="760D965D" w:rsidR="00195921" w:rsidRPr="00810C5E" w:rsidRDefault="00195921" w:rsidP="00D33392">
      <w:pPr>
        <w:pStyle w:val="Default"/>
        <w:numPr>
          <w:ilvl w:val="0"/>
          <w:numId w:val="1"/>
        </w:numPr>
        <w:spacing w:after="120"/>
      </w:pPr>
      <w:r w:rsidRPr="00810C5E">
        <w:t>If the Applicant is not the Property Owner, written approval by the Property Owner is required.</w:t>
      </w:r>
    </w:p>
    <w:p w14:paraId="0FC65F0A" w14:textId="4BE89E46" w:rsidR="00D33392" w:rsidRPr="00810C5E" w:rsidRDefault="00D33392" w:rsidP="00D33392">
      <w:pPr>
        <w:pStyle w:val="Default"/>
        <w:numPr>
          <w:ilvl w:val="0"/>
          <w:numId w:val="1"/>
        </w:numPr>
        <w:spacing w:after="120"/>
        <w:rPr>
          <w:color w:val="auto"/>
        </w:rPr>
      </w:pPr>
      <w:r w:rsidRPr="00810C5E">
        <w:t xml:space="preserve">The </w:t>
      </w:r>
      <w:r w:rsidR="00195921" w:rsidRPr="00810C5E">
        <w:t xml:space="preserve">Applicant and/or </w:t>
      </w:r>
      <w:r w:rsidRPr="00810C5E">
        <w:t>Property Owner is responsible to apply for and receive any necessary zoning</w:t>
      </w:r>
      <w:r w:rsidR="00AE0361" w:rsidRPr="00810C5E">
        <w:t>, town</w:t>
      </w:r>
      <w:r w:rsidR="001D2130">
        <w:t>,</w:t>
      </w:r>
      <w:r w:rsidRPr="00810C5E">
        <w:t xml:space="preserve"> or historic district approval prior to </w:t>
      </w:r>
      <w:r w:rsidR="00744A96" w:rsidRPr="00810C5E">
        <w:t>painting of the Barn Quilt by HCBQT</w:t>
      </w:r>
      <w:r w:rsidRPr="00810C5E">
        <w:t xml:space="preserve">. </w:t>
      </w:r>
    </w:p>
    <w:p w14:paraId="19093B16" w14:textId="57B2FABC" w:rsidR="00D33392" w:rsidRPr="00810C5E" w:rsidRDefault="00D33392" w:rsidP="00D33392">
      <w:pPr>
        <w:pStyle w:val="Default"/>
        <w:numPr>
          <w:ilvl w:val="0"/>
          <w:numId w:val="1"/>
        </w:numPr>
        <w:spacing w:after="120"/>
      </w:pPr>
      <w:r w:rsidRPr="00810C5E">
        <w:t xml:space="preserve">HCBQT/LREF </w:t>
      </w:r>
      <w:r w:rsidR="00744A96" w:rsidRPr="00810C5E">
        <w:t xml:space="preserve">may </w:t>
      </w:r>
      <w:r w:rsidRPr="00810C5E">
        <w:t xml:space="preserve">schedule installation only for the Barn Quilts produced by </w:t>
      </w:r>
      <w:r w:rsidR="00BD5B70">
        <w:t xml:space="preserve">the LREF </w:t>
      </w:r>
      <w:r w:rsidRPr="00810C5E">
        <w:t>HCBQT.</w:t>
      </w:r>
      <w:r w:rsidRPr="00810C5E">
        <w:rPr>
          <w:color w:val="auto"/>
        </w:rPr>
        <w:t xml:space="preserve"> </w:t>
      </w:r>
    </w:p>
    <w:p w14:paraId="39E88EE4" w14:textId="634BD3EC" w:rsidR="006D6A38" w:rsidRPr="00810C5E" w:rsidRDefault="00744A96" w:rsidP="00EA10F8">
      <w:pPr>
        <w:pStyle w:val="Default"/>
        <w:numPr>
          <w:ilvl w:val="0"/>
          <w:numId w:val="1"/>
        </w:numPr>
        <w:spacing w:after="120"/>
      </w:pPr>
      <w:r w:rsidRPr="00810C5E">
        <w:t xml:space="preserve">Upon completion, the Barn Quilt will be owned by the </w:t>
      </w:r>
      <w:r w:rsidR="00195921" w:rsidRPr="00810C5E">
        <w:t>Applicant</w:t>
      </w:r>
      <w:r w:rsidRPr="00810C5E">
        <w:t xml:space="preserve"> as indicated on the signature page of the HCBQT Agreement. </w:t>
      </w:r>
    </w:p>
    <w:p w14:paraId="00EFA431" w14:textId="690E19A9" w:rsidR="00057EAB" w:rsidRPr="00810C5E" w:rsidRDefault="00057EAB" w:rsidP="00EA10F8">
      <w:pPr>
        <w:pStyle w:val="Default"/>
        <w:numPr>
          <w:ilvl w:val="0"/>
          <w:numId w:val="1"/>
        </w:numPr>
        <w:spacing w:after="120"/>
      </w:pPr>
      <w:r w:rsidRPr="00810C5E">
        <w:t>T</w:t>
      </w:r>
      <w:r w:rsidR="007263E2" w:rsidRPr="00810C5E">
        <w:t>o remain on the HCBQT, t</w:t>
      </w:r>
      <w:r w:rsidRPr="00810C5E">
        <w:t xml:space="preserve">he </w:t>
      </w:r>
      <w:r w:rsidR="00195921" w:rsidRPr="00810C5E">
        <w:t xml:space="preserve">Applicant and/or </w:t>
      </w:r>
      <w:r w:rsidRPr="00810C5E">
        <w:t xml:space="preserve">Property Owner agrees </w:t>
      </w:r>
      <w:r w:rsidR="00017DA6" w:rsidRPr="00810C5E">
        <w:t>to maintain the</w:t>
      </w:r>
      <w:r w:rsidR="00D33392" w:rsidRPr="00810C5E">
        <w:t xml:space="preserve"> Barn Quilt</w:t>
      </w:r>
      <w:r w:rsidRPr="00810C5E">
        <w:t xml:space="preserve"> in good condition and without alteration. </w:t>
      </w:r>
      <w:r w:rsidR="00744A96" w:rsidRPr="00810C5E">
        <w:t>If not so maintained, the HCBQT reserves the right to remove the Barn Quilt from the Trail literature and maps.</w:t>
      </w:r>
    </w:p>
    <w:p w14:paraId="6C9AE694" w14:textId="46E778EA" w:rsidR="00057EAB" w:rsidRPr="00810C5E" w:rsidRDefault="00195921" w:rsidP="00153839">
      <w:pPr>
        <w:pStyle w:val="Default"/>
        <w:numPr>
          <w:ilvl w:val="0"/>
          <w:numId w:val="1"/>
        </w:numPr>
        <w:spacing w:after="120"/>
      </w:pPr>
      <w:r w:rsidRPr="00810C5E">
        <w:t xml:space="preserve">Applicants and/or </w:t>
      </w:r>
      <w:r w:rsidR="00057EAB" w:rsidRPr="00810C5E">
        <w:t>Property Owners may not charge visitors for viewing or photographing the Barn Quilts.</w:t>
      </w:r>
    </w:p>
    <w:p w14:paraId="5ECE3B0F" w14:textId="6AF65D0D" w:rsidR="00081551" w:rsidRPr="00810C5E" w:rsidRDefault="00081551" w:rsidP="00CA1864">
      <w:pPr>
        <w:pStyle w:val="Default"/>
        <w:numPr>
          <w:ilvl w:val="0"/>
          <w:numId w:val="1"/>
        </w:numPr>
        <w:spacing w:after="120"/>
      </w:pPr>
      <w:r w:rsidRPr="00810C5E">
        <w:t xml:space="preserve">If the </w:t>
      </w:r>
      <w:r w:rsidR="00195921" w:rsidRPr="00810C5E">
        <w:t xml:space="preserve">Applicant and/or </w:t>
      </w:r>
      <w:r w:rsidRPr="00810C5E">
        <w:t xml:space="preserve">Property Owner chooses to no longer have the </w:t>
      </w:r>
      <w:r w:rsidR="00435661" w:rsidRPr="00810C5E">
        <w:t>Barn Quilt</w:t>
      </w:r>
      <w:r w:rsidRPr="00810C5E">
        <w:t xml:space="preserve"> on the</w:t>
      </w:r>
      <w:r w:rsidR="007E344F" w:rsidRPr="00810C5E">
        <w:t xml:space="preserve"> Trail</w:t>
      </w:r>
      <w:r w:rsidRPr="00810C5E">
        <w:t xml:space="preserve">, </w:t>
      </w:r>
      <w:r w:rsidR="007E344F" w:rsidRPr="00810C5E">
        <w:t xml:space="preserve">or if it is removed, </w:t>
      </w:r>
      <w:r w:rsidRPr="00810C5E">
        <w:t xml:space="preserve">HCBQT must be notified so that </w:t>
      </w:r>
      <w:r w:rsidR="0057564B" w:rsidRPr="00810C5E">
        <w:t xml:space="preserve">the Barn Quilt </w:t>
      </w:r>
      <w:r w:rsidRPr="00810C5E">
        <w:t xml:space="preserve">can be </w:t>
      </w:r>
      <w:r w:rsidR="007E344F" w:rsidRPr="00810C5E">
        <w:t>deleted</w:t>
      </w:r>
      <w:r w:rsidR="003B0F1E" w:rsidRPr="00810C5E">
        <w:t xml:space="preserve"> from the Trail</w:t>
      </w:r>
      <w:r w:rsidR="007E344F" w:rsidRPr="00810C5E">
        <w:t xml:space="preserve"> map</w:t>
      </w:r>
      <w:r w:rsidR="00AE0361" w:rsidRPr="00810C5E">
        <w:t xml:space="preserve"> and literature</w:t>
      </w:r>
      <w:r w:rsidRPr="00810C5E">
        <w:t xml:space="preserve">. </w:t>
      </w:r>
    </w:p>
    <w:p w14:paraId="4F6FCEE0" w14:textId="0D5A8E92" w:rsidR="001F2449" w:rsidRPr="00810C5E" w:rsidRDefault="001F2449" w:rsidP="007263E2">
      <w:pPr>
        <w:pStyle w:val="Default"/>
        <w:numPr>
          <w:ilvl w:val="0"/>
          <w:numId w:val="1"/>
        </w:numPr>
        <w:spacing w:after="120"/>
        <w:rPr>
          <w:color w:val="auto"/>
        </w:rPr>
      </w:pPr>
      <w:r w:rsidRPr="00810C5E">
        <w:rPr>
          <w:color w:val="auto"/>
        </w:rPr>
        <w:t>For any questions about these guidelines or for assistance with th</w:t>
      </w:r>
      <w:r w:rsidR="0078518D" w:rsidRPr="00810C5E">
        <w:rPr>
          <w:color w:val="auto"/>
        </w:rPr>
        <w:t>e HCBQT</w:t>
      </w:r>
      <w:r w:rsidRPr="00810C5E">
        <w:rPr>
          <w:color w:val="auto"/>
        </w:rPr>
        <w:t xml:space="preserve"> application, please email the HCBQT Committee at</w:t>
      </w:r>
      <w:r w:rsidR="00BD5B70">
        <w:rPr>
          <w:color w:val="auto"/>
        </w:rPr>
        <w:t xml:space="preserve"> kathrynkavanagh401@gmail.com</w:t>
      </w:r>
      <w:r w:rsidRPr="00810C5E">
        <w:rPr>
          <w:color w:val="auto"/>
        </w:rPr>
        <w:t xml:space="preserve">. </w:t>
      </w:r>
    </w:p>
    <w:p w14:paraId="58FA2D0F" w14:textId="089B8395" w:rsidR="00D02F9D" w:rsidRPr="00810C5E" w:rsidRDefault="007E344F" w:rsidP="00CA1864">
      <w:pPr>
        <w:pStyle w:val="Default"/>
        <w:numPr>
          <w:ilvl w:val="0"/>
          <w:numId w:val="1"/>
        </w:numPr>
        <w:spacing w:after="120"/>
        <w:rPr>
          <w:color w:val="auto"/>
        </w:rPr>
      </w:pPr>
      <w:r w:rsidRPr="00810C5E">
        <w:rPr>
          <w:color w:val="auto"/>
        </w:rPr>
        <w:t>T</w:t>
      </w:r>
      <w:r w:rsidR="00D02F9D" w:rsidRPr="00810C5E">
        <w:rPr>
          <w:color w:val="auto"/>
        </w:rPr>
        <w:t xml:space="preserve">he </w:t>
      </w:r>
      <w:r w:rsidRPr="00810C5E">
        <w:rPr>
          <w:color w:val="auto"/>
        </w:rPr>
        <w:t xml:space="preserve">basic cost of the </w:t>
      </w:r>
      <w:r w:rsidR="00D02F9D" w:rsidRPr="00810C5E">
        <w:rPr>
          <w:color w:val="auto"/>
        </w:rPr>
        <w:t>creation</w:t>
      </w:r>
      <w:r w:rsidRPr="00810C5E">
        <w:rPr>
          <w:color w:val="auto"/>
        </w:rPr>
        <w:t xml:space="preserve"> and</w:t>
      </w:r>
      <w:r w:rsidR="00D02F9D" w:rsidRPr="00810C5E">
        <w:rPr>
          <w:color w:val="auto"/>
        </w:rPr>
        <w:t xml:space="preserve"> installation </w:t>
      </w:r>
      <w:r w:rsidRPr="00810C5E">
        <w:rPr>
          <w:color w:val="auto"/>
        </w:rPr>
        <w:t xml:space="preserve">of Barn Quilts </w:t>
      </w:r>
      <w:r w:rsidR="00177CEA" w:rsidRPr="00810C5E">
        <w:rPr>
          <w:color w:val="auto"/>
        </w:rPr>
        <w:t xml:space="preserve">and </w:t>
      </w:r>
      <w:r w:rsidRPr="00810C5E">
        <w:rPr>
          <w:color w:val="auto"/>
        </w:rPr>
        <w:t xml:space="preserve">their </w:t>
      </w:r>
      <w:r w:rsidR="00177CEA" w:rsidRPr="00810C5E">
        <w:rPr>
          <w:color w:val="auto"/>
        </w:rPr>
        <w:t xml:space="preserve">inclusion </w:t>
      </w:r>
      <w:r w:rsidRPr="00810C5E">
        <w:rPr>
          <w:color w:val="auto"/>
        </w:rPr>
        <w:t xml:space="preserve">on the </w:t>
      </w:r>
      <w:r w:rsidR="00177CEA" w:rsidRPr="00810C5E">
        <w:rPr>
          <w:color w:val="auto"/>
        </w:rPr>
        <w:t>HCBQT brochure, map and marketing</w:t>
      </w:r>
      <w:r w:rsidRPr="00810C5E">
        <w:rPr>
          <w:color w:val="auto"/>
        </w:rPr>
        <w:t xml:space="preserve"> is</w:t>
      </w:r>
      <w:r w:rsidR="00D02F9D" w:rsidRPr="00810C5E">
        <w:rPr>
          <w:color w:val="auto"/>
        </w:rPr>
        <w:t>:</w:t>
      </w:r>
    </w:p>
    <w:p w14:paraId="49CF5537" w14:textId="7879E0E0" w:rsidR="00066FE5" w:rsidRPr="00810C5E" w:rsidRDefault="00D02F9D" w:rsidP="00066FE5">
      <w:pPr>
        <w:pStyle w:val="Default"/>
        <w:numPr>
          <w:ilvl w:val="1"/>
          <w:numId w:val="1"/>
        </w:numPr>
        <w:rPr>
          <w:color w:val="auto"/>
        </w:rPr>
      </w:pPr>
      <w:r w:rsidRPr="00810C5E">
        <w:rPr>
          <w:color w:val="auto"/>
        </w:rPr>
        <w:t>2’ x 2’</w:t>
      </w:r>
      <w:r w:rsidR="00A868EC" w:rsidRPr="00810C5E">
        <w:rPr>
          <w:color w:val="auto"/>
        </w:rPr>
        <w:tab/>
      </w:r>
      <w:r w:rsidR="00A868EC" w:rsidRPr="00810C5E">
        <w:rPr>
          <w:color w:val="auto"/>
        </w:rPr>
        <w:tab/>
      </w:r>
      <w:r w:rsidR="00A868EC" w:rsidRPr="00810C5E">
        <w:rPr>
          <w:color w:val="auto"/>
        </w:rPr>
        <w:tab/>
      </w:r>
      <w:r w:rsidR="00A868EC" w:rsidRPr="00810C5E">
        <w:rPr>
          <w:color w:val="auto"/>
        </w:rPr>
        <w:tab/>
      </w:r>
      <w:r w:rsidR="00A868EC" w:rsidRPr="00810C5E">
        <w:rPr>
          <w:color w:val="auto"/>
        </w:rPr>
        <w:tab/>
      </w:r>
      <w:r w:rsidR="00A868EC" w:rsidRPr="00810C5E">
        <w:rPr>
          <w:color w:val="auto"/>
        </w:rPr>
        <w:tab/>
      </w:r>
      <w:r w:rsidR="00177CEA" w:rsidRPr="00810C5E">
        <w:rPr>
          <w:color w:val="auto"/>
        </w:rPr>
        <w:t>$</w:t>
      </w:r>
      <w:r w:rsidR="00A868EC" w:rsidRPr="00810C5E">
        <w:rPr>
          <w:color w:val="auto"/>
        </w:rPr>
        <w:t xml:space="preserve">  95</w:t>
      </w:r>
      <w:r w:rsidR="00177CEA" w:rsidRPr="00810C5E">
        <w:rPr>
          <w:color w:val="auto"/>
        </w:rPr>
        <w:t>.00</w:t>
      </w:r>
      <w:r w:rsidR="005E25A2" w:rsidRPr="00810C5E">
        <w:rPr>
          <w:color w:val="auto"/>
        </w:rPr>
        <w:t xml:space="preserve"> and up + tax</w:t>
      </w:r>
    </w:p>
    <w:p w14:paraId="3E2E1DF5" w14:textId="2794501B" w:rsidR="00177CEA" w:rsidRPr="00810C5E" w:rsidRDefault="00177CEA" w:rsidP="00150B79">
      <w:pPr>
        <w:pStyle w:val="Default"/>
        <w:numPr>
          <w:ilvl w:val="1"/>
          <w:numId w:val="1"/>
        </w:numPr>
        <w:rPr>
          <w:color w:val="auto"/>
        </w:rPr>
      </w:pPr>
      <w:r w:rsidRPr="00810C5E">
        <w:rPr>
          <w:color w:val="auto"/>
        </w:rPr>
        <w:t>4’ x 4’</w:t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  <w:t>$</w:t>
      </w:r>
      <w:r w:rsidR="00A868EC" w:rsidRPr="00810C5E">
        <w:rPr>
          <w:color w:val="auto"/>
        </w:rPr>
        <w:t>2</w:t>
      </w:r>
      <w:r w:rsidR="00066FE5" w:rsidRPr="00810C5E">
        <w:rPr>
          <w:color w:val="auto"/>
        </w:rPr>
        <w:t>50</w:t>
      </w:r>
      <w:r w:rsidRPr="00810C5E">
        <w:rPr>
          <w:color w:val="auto"/>
        </w:rPr>
        <w:t>.00</w:t>
      </w:r>
      <w:r w:rsidR="005E25A2" w:rsidRPr="00810C5E">
        <w:rPr>
          <w:color w:val="auto"/>
        </w:rPr>
        <w:t xml:space="preserve"> and up + tax</w:t>
      </w:r>
    </w:p>
    <w:p w14:paraId="13D8CCCB" w14:textId="6DE3BF4A" w:rsidR="00066FE5" w:rsidRPr="00810C5E" w:rsidRDefault="00066FE5" w:rsidP="00150B79">
      <w:pPr>
        <w:pStyle w:val="Default"/>
        <w:numPr>
          <w:ilvl w:val="1"/>
          <w:numId w:val="1"/>
        </w:numPr>
        <w:rPr>
          <w:color w:val="auto"/>
        </w:rPr>
      </w:pPr>
      <w:bookmarkStart w:id="1" w:name="_Hlk6928902"/>
      <w:r w:rsidRPr="00810C5E">
        <w:rPr>
          <w:color w:val="auto"/>
        </w:rPr>
        <w:t>4’ x 8’</w:t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  <w:t>$</w:t>
      </w:r>
      <w:r w:rsidR="001A4A91">
        <w:rPr>
          <w:color w:val="auto"/>
        </w:rPr>
        <w:t>4</w:t>
      </w:r>
      <w:r w:rsidR="00640AC7" w:rsidRPr="00810C5E">
        <w:rPr>
          <w:color w:val="auto"/>
        </w:rPr>
        <w:t>5</w:t>
      </w:r>
      <w:r w:rsidRPr="00810C5E">
        <w:rPr>
          <w:color w:val="auto"/>
        </w:rPr>
        <w:t>0.00 and up + tax</w:t>
      </w:r>
    </w:p>
    <w:bookmarkEnd w:id="1"/>
    <w:p w14:paraId="31367178" w14:textId="5C79EDCE" w:rsidR="00177CEA" w:rsidRPr="00810C5E" w:rsidRDefault="00177CEA" w:rsidP="00CA1864">
      <w:pPr>
        <w:pStyle w:val="Default"/>
        <w:numPr>
          <w:ilvl w:val="1"/>
          <w:numId w:val="1"/>
        </w:numPr>
        <w:spacing w:after="120"/>
        <w:rPr>
          <w:color w:val="auto"/>
        </w:rPr>
      </w:pPr>
      <w:r w:rsidRPr="00810C5E">
        <w:rPr>
          <w:color w:val="auto"/>
        </w:rPr>
        <w:t>8’ x 8’</w:t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</w:r>
      <w:r w:rsidRPr="00810C5E">
        <w:rPr>
          <w:color w:val="auto"/>
        </w:rPr>
        <w:tab/>
        <w:t>$</w:t>
      </w:r>
      <w:r w:rsidR="001A4A91">
        <w:rPr>
          <w:color w:val="auto"/>
        </w:rPr>
        <w:t>7</w:t>
      </w:r>
      <w:r w:rsidRPr="00810C5E">
        <w:rPr>
          <w:color w:val="auto"/>
        </w:rPr>
        <w:t>95.00</w:t>
      </w:r>
      <w:r w:rsidR="005E25A2" w:rsidRPr="00810C5E">
        <w:rPr>
          <w:color w:val="auto"/>
        </w:rPr>
        <w:t xml:space="preserve"> and up + tax</w:t>
      </w:r>
    </w:p>
    <w:p w14:paraId="40654A68" w14:textId="5C1625B7" w:rsidR="00014AAC" w:rsidRPr="00810C5E" w:rsidRDefault="00014AAC" w:rsidP="00CA1864">
      <w:pPr>
        <w:pStyle w:val="Default"/>
        <w:numPr>
          <w:ilvl w:val="0"/>
          <w:numId w:val="1"/>
        </w:numPr>
        <w:spacing w:after="120"/>
        <w:rPr>
          <w:i/>
          <w:color w:val="auto"/>
        </w:rPr>
      </w:pPr>
      <w:r w:rsidRPr="00810C5E">
        <w:rPr>
          <w:i/>
        </w:rPr>
        <w:t xml:space="preserve">An extra fee may apply based on the </w:t>
      </w:r>
      <w:r w:rsidR="00F87D06" w:rsidRPr="00810C5E">
        <w:rPr>
          <w:i/>
        </w:rPr>
        <w:t>Barn Quilt</w:t>
      </w:r>
      <w:r w:rsidRPr="00810C5E">
        <w:rPr>
          <w:i/>
        </w:rPr>
        <w:t>’s complexity</w:t>
      </w:r>
      <w:r w:rsidR="00F87D06" w:rsidRPr="00810C5E">
        <w:rPr>
          <w:i/>
        </w:rPr>
        <w:t>.</w:t>
      </w:r>
      <w:r w:rsidRPr="00810C5E">
        <w:rPr>
          <w:i/>
          <w:color w:val="auto"/>
        </w:rPr>
        <w:t xml:space="preserve"> </w:t>
      </w:r>
    </w:p>
    <w:p w14:paraId="1A1E93FD" w14:textId="21776855" w:rsidR="0057564B" w:rsidRPr="001A4A91" w:rsidRDefault="001A4A91" w:rsidP="0057564B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1A4A91">
        <w:rPr>
          <w:rFonts w:asciiTheme="minorHAnsi" w:hAnsiTheme="minorHAnsi" w:cstheme="minorHAnsi"/>
          <w:color w:val="222222"/>
          <w:shd w:val="clear" w:color="auto" w:fill="FFFFFF"/>
        </w:rPr>
        <w:t>The creation of your barn quilt will be scheduled upon receipt of payment in full.</w:t>
      </w:r>
    </w:p>
    <w:p w14:paraId="4995B72A" w14:textId="33C7FC11" w:rsidR="006D6A38" w:rsidRPr="00810C5E" w:rsidRDefault="006D6A38" w:rsidP="0057564B">
      <w:pPr>
        <w:pStyle w:val="Default"/>
        <w:numPr>
          <w:ilvl w:val="0"/>
          <w:numId w:val="1"/>
        </w:numPr>
        <w:spacing w:after="120"/>
        <w:rPr>
          <w:i/>
          <w:iCs/>
        </w:rPr>
      </w:pPr>
      <w:r w:rsidRPr="00810C5E">
        <w:t xml:space="preserve">Installation </w:t>
      </w:r>
      <w:r w:rsidR="00A7616B" w:rsidRPr="00810C5E">
        <w:t xml:space="preserve">of Barn Quilts will be </w:t>
      </w:r>
      <w:r w:rsidR="001A4A91">
        <w:t>coordinated with the property owner</w:t>
      </w:r>
      <w:r w:rsidR="00733390">
        <w:t xml:space="preserve">. </w:t>
      </w:r>
      <w:r w:rsidR="00733390" w:rsidRPr="00733390">
        <w:rPr>
          <w:i/>
          <w:iCs/>
        </w:rPr>
        <w:t>T</w:t>
      </w:r>
      <w:r w:rsidR="00A7616B" w:rsidRPr="00810C5E">
        <w:rPr>
          <w:i/>
          <w:iCs/>
        </w:rPr>
        <w:t>he property owner or their representative must be present during the installation.</w:t>
      </w:r>
      <w:r w:rsidR="001A4A91">
        <w:rPr>
          <w:i/>
          <w:iCs/>
        </w:rPr>
        <w:t xml:space="preserve"> </w:t>
      </w:r>
      <w:r w:rsidR="001A4A91">
        <w:t>HCBQT does not install 2’x2’ Barn Quilts.</w:t>
      </w:r>
    </w:p>
    <w:p w14:paraId="1D95AF32" w14:textId="06C69CB4" w:rsidR="00153839" w:rsidRPr="00810C5E" w:rsidRDefault="0057564B" w:rsidP="0057564B">
      <w:pPr>
        <w:pStyle w:val="Default"/>
        <w:numPr>
          <w:ilvl w:val="0"/>
          <w:numId w:val="1"/>
        </w:numPr>
        <w:spacing w:after="240"/>
        <w:ind w:left="763"/>
      </w:pPr>
      <w:r w:rsidRPr="00810C5E">
        <w:rPr>
          <w:color w:val="auto"/>
        </w:rPr>
        <w:t xml:space="preserve">Hardy County Convention and Visitors Bureau currently offers </w:t>
      </w:r>
      <w:r w:rsidR="00A7616B" w:rsidRPr="00810C5E">
        <w:rPr>
          <w:color w:val="auto"/>
        </w:rPr>
        <w:t>a limited number of</w:t>
      </w:r>
      <w:r w:rsidR="00FF1078" w:rsidRPr="00810C5E">
        <w:rPr>
          <w:color w:val="auto"/>
        </w:rPr>
        <w:t xml:space="preserve"> </w:t>
      </w:r>
      <w:r w:rsidRPr="00810C5E">
        <w:rPr>
          <w:color w:val="auto"/>
        </w:rPr>
        <w:t>matching grants (</w:t>
      </w:r>
      <w:r w:rsidR="009D562B">
        <w:rPr>
          <w:color w:val="auto"/>
        </w:rPr>
        <w:t>25</w:t>
      </w:r>
      <w:r w:rsidR="00785B97" w:rsidRPr="00810C5E">
        <w:rPr>
          <w:color w:val="auto"/>
        </w:rPr>
        <w:t xml:space="preserve">% of cost </w:t>
      </w:r>
      <w:r w:rsidRPr="00810C5E">
        <w:rPr>
          <w:color w:val="auto"/>
        </w:rPr>
        <w:t>up to $2</w:t>
      </w:r>
      <w:r w:rsidR="008D3CC8" w:rsidRPr="00810C5E">
        <w:rPr>
          <w:color w:val="auto"/>
        </w:rPr>
        <w:t>5</w:t>
      </w:r>
      <w:r w:rsidRPr="00810C5E">
        <w:rPr>
          <w:color w:val="auto"/>
        </w:rPr>
        <w:t>0</w:t>
      </w:r>
      <w:r w:rsidR="00A7616B" w:rsidRPr="00810C5E">
        <w:rPr>
          <w:color w:val="auto"/>
        </w:rPr>
        <w:t xml:space="preserve"> each</w:t>
      </w:r>
      <w:r w:rsidRPr="00810C5E">
        <w:rPr>
          <w:color w:val="auto"/>
        </w:rPr>
        <w:t>) for the creation and installation of Barn Quilts</w:t>
      </w:r>
      <w:r w:rsidR="009B1E8D">
        <w:rPr>
          <w:color w:val="auto"/>
        </w:rPr>
        <w:t xml:space="preserve"> produced by HCBQT</w:t>
      </w:r>
      <w:r w:rsidRPr="00810C5E">
        <w:rPr>
          <w:color w:val="auto"/>
        </w:rPr>
        <w:t xml:space="preserve">. </w:t>
      </w:r>
      <w:r w:rsidR="00785B97" w:rsidRPr="00810C5E">
        <w:rPr>
          <w:color w:val="auto"/>
        </w:rPr>
        <w:t xml:space="preserve">These grants will be awarded on a first come first served basis. </w:t>
      </w:r>
      <w:r w:rsidR="00AE0361" w:rsidRPr="00810C5E">
        <w:rPr>
          <w:color w:val="auto"/>
        </w:rPr>
        <w:t>Your HCBQT</w:t>
      </w:r>
      <w:r w:rsidRPr="00810C5E">
        <w:rPr>
          <w:color w:val="auto"/>
        </w:rPr>
        <w:t xml:space="preserve"> application must be </w:t>
      </w:r>
      <w:r w:rsidR="00AE0361" w:rsidRPr="00810C5E">
        <w:rPr>
          <w:color w:val="auto"/>
        </w:rPr>
        <w:t>approved</w:t>
      </w:r>
      <w:r w:rsidRPr="00810C5E">
        <w:rPr>
          <w:color w:val="auto"/>
        </w:rPr>
        <w:t xml:space="preserve"> before your Grant </w:t>
      </w:r>
      <w:r w:rsidR="009B1E8D">
        <w:rPr>
          <w:color w:val="auto"/>
        </w:rPr>
        <w:t>A</w:t>
      </w:r>
      <w:r w:rsidRPr="00810C5E">
        <w:rPr>
          <w:color w:val="auto"/>
        </w:rPr>
        <w:t xml:space="preserve">pplication will be </w:t>
      </w:r>
      <w:r w:rsidR="00AE0361" w:rsidRPr="00810C5E">
        <w:rPr>
          <w:color w:val="auto"/>
        </w:rPr>
        <w:t>reviewed</w:t>
      </w:r>
      <w:r w:rsidRPr="00810C5E">
        <w:rPr>
          <w:color w:val="auto"/>
        </w:rPr>
        <w:t>. G</w:t>
      </w:r>
      <w:r w:rsidR="00A7616B" w:rsidRPr="00810C5E">
        <w:rPr>
          <w:color w:val="auto"/>
        </w:rPr>
        <w:t>rant g</w:t>
      </w:r>
      <w:r w:rsidRPr="00810C5E">
        <w:rPr>
          <w:color w:val="auto"/>
        </w:rPr>
        <w:t xml:space="preserve">uidelines and </w:t>
      </w:r>
      <w:r w:rsidRPr="00810C5E">
        <w:t>applications are available on the HCCVB website (</w:t>
      </w:r>
      <w:hyperlink r:id="rId8" w:history="1">
        <w:r w:rsidR="00A7616B" w:rsidRPr="00810C5E">
          <w:rPr>
            <w:rStyle w:val="Hyperlink"/>
          </w:rPr>
          <w:t>http://visithardywv.com/industry-info/</w:t>
        </w:r>
      </w:hyperlink>
      <w:r w:rsidRPr="00810C5E">
        <w:t>).</w:t>
      </w:r>
    </w:p>
    <w:p w14:paraId="70C64315" w14:textId="59CCC6CB" w:rsidR="007263E2" w:rsidRPr="00810C5E" w:rsidRDefault="00C36CA7" w:rsidP="00C36CA7">
      <w:pPr>
        <w:pStyle w:val="Default"/>
        <w:spacing w:after="120"/>
        <w:jc w:val="center"/>
        <w:rPr>
          <w:b/>
          <w:color w:val="auto"/>
        </w:rPr>
      </w:pPr>
      <w:r w:rsidRPr="00810C5E">
        <w:rPr>
          <w:b/>
          <w:i/>
          <w:color w:val="auto"/>
        </w:rPr>
        <w:t>Contact information</w:t>
      </w:r>
      <w:r w:rsidRPr="00810C5E">
        <w:rPr>
          <w:b/>
          <w:color w:val="auto"/>
        </w:rPr>
        <w:t>: Email</w:t>
      </w:r>
      <w:r w:rsidRPr="00810C5E">
        <w:rPr>
          <w:b/>
          <w:i/>
          <w:color w:val="auto"/>
        </w:rPr>
        <w:t>:</w:t>
      </w:r>
      <w:r w:rsidR="00BD5B70">
        <w:rPr>
          <w:b/>
          <w:i/>
          <w:color w:val="auto"/>
        </w:rPr>
        <w:t xml:space="preserve"> </w:t>
      </w:r>
      <w:r w:rsidR="00BD5B70">
        <w:rPr>
          <w:b/>
          <w:iCs/>
          <w:color w:val="auto"/>
        </w:rPr>
        <w:t>kathrynkavanagh401@gmail.com</w:t>
      </w:r>
      <w:r w:rsidRPr="00810C5E">
        <w:rPr>
          <w:b/>
          <w:color w:val="auto"/>
        </w:rPr>
        <w:t xml:space="preserve">   </w:t>
      </w:r>
    </w:p>
    <w:p w14:paraId="508CADA4" w14:textId="2976E8F9" w:rsidR="00C36CA7" w:rsidRDefault="009B1E8D" w:rsidP="00C36CA7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USPS</w:t>
      </w:r>
      <w:r w:rsidR="00C36CA7" w:rsidRPr="00810C5E">
        <w:rPr>
          <w:b/>
          <w:color w:val="auto"/>
        </w:rPr>
        <w:t xml:space="preserve"> Mail: P O Box 26, Lost City WV 26810</w:t>
      </w:r>
    </w:p>
    <w:p w14:paraId="438787E8" w14:textId="41759A36" w:rsidR="00D53723" w:rsidRDefault="00D53723">
      <w:pPr>
        <w:spacing w:line="259" w:lineRule="auto"/>
        <w:rPr>
          <w:rFonts w:ascii="Calibri" w:hAnsi="Calibri" w:cs="Calibri"/>
          <w:b/>
          <w:sz w:val="24"/>
          <w:szCs w:val="24"/>
        </w:rPr>
      </w:pPr>
      <w:r>
        <w:rPr>
          <w:b/>
        </w:rPr>
        <w:br w:type="page"/>
      </w:r>
    </w:p>
    <w:p w14:paraId="57A9D5AB" w14:textId="77777777" w:rsidR="00D53723" w:rsidRPr="005043F7" w:rsidRDefault="00D53723" w:rsidP="00C36CA7">
      <w:pPr>
        <w:pStyle w:val="Default"/>
        <w:spacing w:after="120"/>
        <w:jc w:val="center"/>
        <w:rPr>
          <w:b/>
        </w:rPr>
      </w:pPr>
    </w:p>
    <w:sectPr w:rsidR="00D53723" w:rsidRPr="005043F7" w:rsidSect="00396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78C3" w14:textId="77777777" w:rsidR="00E34DAE" w:rsidRDefault="00E34DAE" w:rsidP="000A33ED">
      <w:pPr>
        <w:spacing w:after="0" w:line="240" w:lineRule="auto"/>
      </w:pPr>
      <w:r>
        <w:separator/>
      </w:r>
    </w:p>
  </w:endnote>
  <w:endnote w:type="continuationSeparator" w:id="0">
    <w:p w14:paraId="46815C56" w14:textId="77777777" w:rsidR="00E34DAE" w:rsidRDefault="00E34DAE" w:rsidP="000A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A2E4" w14:textId="77777777" w:rsidR="000A33ED" w:rsidRDefault="000A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DEB9" w14:textId="77777777" w:rsidR="000A33ED" w:rsidRDefault="000A3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0279" w14:textId="77777777" w:rsidR="000A33ED" w:rsidRDefault="000A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7192" w14:textId="77777777" w:rsidR="00E34DAE" w:rsidRDefault="00E34DAE" w:rsidP="000A33ED">
      <w:pPr>
        <w:spacing w:after="0" w:line="240" w:lineRule="auto"/>
      </w:pPr>
      <w:r>
        <w:separator/>
      </w:r>
    </w:p>
  </w:footnote>
  <w:footnote w:type="continuationSeparator" w:id="0">
    <w:p w14:paraId="0DDB35D6" w14:textId="77777777" w:rsidR="00E34DAE" w:rsidRDefault="00E34DAE" w:rsidP="000A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DDFC" w14:textId="77777777" w:rsidR="000A33ED" w:rsidRDefault="000A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A76" w14:textId="683B5401" w:rsidR="000A33ED" w:rsidRDefault="000A3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DFE9" w14:textId="77777777" w:rsidR="000A33ED" w:rsidRDefault="000A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CF1"/>
    <w:multiLevelType w:val="hybridMultilevel"/>
    <w:tmpl w:val="D71C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4FB3"/>
    <w:multiLevelType w:val="hybridMultilevel"/>
    <w:tmpl w:val="318E84C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62F34F33"/>
    <w:multiLevelType w:val="hybridMultilevel"/>
    <w:tmpl w:val="41F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557575">
    <w:abstractNumId w:val="1"/>
  </w:num>
  <w:num w:numId="2" w16cid:durableId="1806315151">
    <w:abstractNumId w:val="2"/>
  </w:num>
  <w:num w:numId="3" w16cid:durableId="67484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6"/>
    <w:rsid w:val="00014325"/>
    <w:rsid w:val="00014AAC"/>
    <w:rsid w:val="00017DA6"/>
    <w:rsid w:val="0004114F"/>
    <w:rsid w:val="0005127B"/>
    <w:rsid w:val="00057EAB"/>
    <w:rsid w:val="00064A89"/>
    <w:rsid w:val="00066FE5"/>
    <w:rsid w:val="00081551"/>
    <w:rsid w:val="00097136"/>
    <w:rsid w:val="000A33ED"/>
    <w:rsid w:val="000F08A3"/>
    <w:rsid w:val="00150B79"/>
    <w:rsid w:val="001522DF"/>
    <w:rsid w:val="00153839"/>
    <w:rsid w:val="001679F9"/>
    <w:rsid w:val="00177BE3"/>
    <w:rsid w:val="00177CEA"/>
    <w:rsid w:val="0019553A"/>
    <w:rsid w:val="00195921"/>
    <w:rsid w:val="001A4A91"/>
    <w:rsid w:val="001D2130"/>
    <w:rsid w:val="001F2449"/>
    <w:rsid w:val="002332E2"/>
    <w:rsid w:val="002501EA"/>
    <w:rsid w:val="00290543"/>
    <w:rsid w:val="00292B5B"/>
    <w:rsid w:val="00296E5E"/>
    <w:rsid w:val="002D0B96"/>
    <w:rsid w:val="002D3B94"/>
    <w:rsid w:val="0030433C"/>
    <w:rsid w:val="00371511"/>
    <w:rsid w:val="00396906"/>
    <w:rsid w:val="003B0F1E"/>
    <w:rsid w:val="003C4779"/>
    <w:rsid w:val="0040052A"/>
    <w:rsid w:val="00400EE9"/>
    <w:rsid w:val="00435661"/>
    <w:rsid w:val="00452DD9"/>
    <w:rsid w:val="004618CC"/>
    <w:rsid w:val="004879FA"/>
    <w:rsid w:val="00487B19"/>
    <w:rsid w:val="004C253F"/>
    <w:rsid w:val="004E03C8"/>
    <w:rsid w:val="005043F7"/>
    <w:rsid w:val="0057564B"/>
    <w:rsid w:val="005854A5"/>
    <w:rsid w:val="005A407C"/>
    <w:rsid w:val="005E25A2"/>
    <w:rsid w:val="005F306C"/>
    <w:rsid w:val="00612BD0"/>
    <w:rsid w:val="00640AC7"/>
    <w:rsid w:val="00663D2A"/>
    <w:rsid w:val="00681F27"/>
    <w:rsid w:val="006D35D4"/>
    <w:rsid w:val="006D38D9"/>
    <w:rsid w:val="006D6A38"/>
    <w:rsid w:val="006D7061"/>
    <w:rsid w:val="006D7120"/>
    <w:rsid w:val="00721760"/>
    <w:rsid w:val="007256DC"/>
    <w:rsid w:val="007263E2"/>
    <w:rsid w:val="00733390"/>
    <w:rsid w:val="00744A96"/>
    <w:rsid w:val="0078518D"/>
    <w:rsid w:val="00785B97"/>
    <w:rsid w:val="007B2004"/>
    <w:rsid w:val="007B27C8"/>
    <w:rsid w:val="007E344F"/>
    <w:rsid w:val="007F5C35"/>
    <w:rsid w:val="00803CA8"/>
    <w:rsid w:val="00810C5E"/>
    <w:rsid w:val="00894DFE"/>
    <w:rsid w:val="008B35DA"/>
    <w:rsid w:val="008D0876"/>
    <w:rsid w:val="008D3CC8"/>
    <w:rsid w:val="009208CF"/>
    <w:rsid w:val="00967866"/>
    <w:rsid w:val="00971E52"/>
    <w:rsid w:val="009B1E8D"/>
    <w:rsid w:val="009D4C4A"/>
    <w:rsid w:val="009D562B"/>
    <w:rsid w:val="009D5C85"/>
    <w:rsid w:val="009E1A3A"/>
    <w:rsid w:val="009E56C2"/>
    <w:rsid w:val="009F4E2E"/>
    <w:rsid w:val="009F50D5"/>
    <w:rsid w:val="00A00F62"/>
    <w:rsid w:val="00A13F7C"/>
    <w:rsid w:val="00A15F5E"/>
    <w:rsid w:val="00A37CF6"/>
    <w:rsid w:val="00A7616B"/>
    <w:rsid w:val="00A868EC"/>
    <w:rsid w:val="00AB4FF5"/>
    <w:rsid w:val="00AC1A2B"/>
    <w:rsid w:val="00AE0361"/>
    <w:rsid w:val="00AF0546"/>
    <w:rsid w:val="00B230D3"/>
    <w:rsid w:val="00BA58B1"/>
    <w:rsid w:val="00BD5B70"/>
    <w:rsid w:val="00BE0A95"/>
    <w:rsid w:val="00C16A2E"/>
    <w:rsid w:val="00C31947"/>
    <w:rsid w:val="00C36CA7"/>
    <w:rsid w:val="00C378D2"/>
    <w:rsid w:val="00C920BF"/>
    <w:rsid w:val="00CA1864"/>
    <w:rsid w:val="00CA5340"/>
    <w:rsid w:val="00CD5BB0"/>
    <w:rsid w:val="00CF7FC6"/>
    <w:rsid w:val="00D02F9D"/>
    <w:rsid w:val="00D06B1F"/>
    <w:rsid w:val="00D33392"/>
    <w:rsid w:val="00D36B32"/>
    <w:rsid w:val="00D53723"/>
    <w:rsid w:val="00DA5AFE"/>
    <w:rsid w:val="00E0095A"/>
    <w:rsid w:val="00E00CCE"/>
    <w:rsid w:val="00E024D3"/>
    <w:rsid w:val="00E1621F"/>
    <w:rsid w:val="00E17C20"/>
    <w:rsid w:val="00E24B4D"/>
    <w:rsid w:val="00E34DAE"/>
    <w:rsid w:val="00EB11F3"/>
    <w:rsid w:val="00EB2D22"/>
    <w:rsid w:val="00EB60A9"/>
    <w:rsid w:val="00ED75A4"/>
    <w:rsid w:val="00F54246"/>
    <w:rsid w:val="00F87D06"/>
    <w:rsid w:val="00F92E2F"/>
    <w:rsid w:val="00FA1CD6"/>
    <w:rsid w:val="00FC27EF"/>
    <w:rsid w:val="00FF1078"/>
    <w:rsid w:val="00FF1C7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34033"/>
  <w15:chartTrackingRefBased/>
  <w15:docId w15:val="{0B6A6197-DC22-4E16-B56E-C6B5B1E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6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ED"/>
  </w:style>
  <w:style w:type="paragraph" w:styleId="Footer">
    <w:name w:val="footer"/>
    <w:basedOn w:val="Normal"/>
    <w:link w:val="FooterChar"/>
    <w:uiPriority w:val="99"/>
    <w:unhideWhenUsed/>
    <w:rsid w:val="000A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ED"/>
  </w:style>
  <w:style w:type="character" w:styleId="Hyperlink">
    <w:name w:val="Hyperlink"/>
    <w:basedOn w:val="DefaultParagraphFont"/>
    <w:uiPriority w:val="99"/>
    <w:unhideWhenUsed/>
    <w:rsid w:val="007B2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44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5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A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William Kavanagh</cp:lastModifiedBy>
  <cp:revision>2</cp:revision>
  <cp:lastPrinted>2024-01-06T17:29:00Z</cp:lastPrinted>
  <dcterms:created xsi:type="dcterms:W3CDTF">2024-01-06T17:30:00Z</dcterms:created>
  <dcterms:modified xsi:type="dcterms:W3CDTF">2024-01-06T17:30:00Z</dcterms:modified>
</cp:coreProperties>
</file>